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E7" w:rsidRDefault="00262FE7">
      <w:pPr>
        <w:rPr>
          <w:noProof/>
          <w:lang w:val="pt-PT"/>
        </w:rPr>
      </w:pPr>
      <w:bookmarkStart w:id="0" w:name="_GoBack"/>
      <w:bookmarkEnd w:id="0"/>
    </w:p>
    <w:p w:rsidR="004A3021" w:rsidRDefault="004A3021">
      <w:pPr>
        <w:rPr>
          <w:noProof/>
          <w:lang w:val="pt-PT"/>
        </w:rPr>
      </w:pPr>
    </w:p>
    <w:p w:rsidR="00802281" w:rsidRPr="008B4EE7" w:rsidRDefault="00802281" w:rsidP="00C05A9F">
      <w:pPr>
        <w:jc w:val="both"/>
        <w:rPr>
          <w:b/>
          <w:noProof/>
          <w:sz w:val="28"/>
          <w:lang w:val="pt-PT"/>
        </w:rPr>
      </w:pPr>
      <w:r w:rsidRPr="008B4EE7">
        <w:rPr>
          <w:b/>
          <w:noProof/>
          <w:sz w:val="28"/>
          <w:lang w:val="pt-PT"/>
        </w:rPr>
        <w:t>DOCUMENTO DE ADHESION AL PROTOCOLO ANTE LA VIOLENCIA SE</w:t>
      </w:r>
      <w:r w:rsidR="00B60085" w:rsidRPr="008B4EE7">
        <w:rPr>
          <w:b/>
          <w:noProof/>
          <w:sz w:val="28"/>
          <w:lang w:val="pt-PT"/>
        </w:rPr>
        <w:t xml:space="preserve">XUAL EN LOCALES </w:t>
      </w:r>
      <w:r w:rsidR="004A3021" w:rsidRPr="008B4EE7">
        <w:rPr>
          <w:b/>
          <w:noProof/>
          <w:sz w:val="28"/>
          <w:lang w:val="pt-PT"/>
        </w:rPr>
        <w:t>TURÍ</w:t>
      </w:r>
      <w:r w:rsidR="00B60085" w:rsidRPr="008B4EE7">
        <w:rPr>
          <w:b/>
          <w:noProof/>
          <w:sz w:val="28"/>
          <w:lang w:val="pt-PT"/>
        </w:rPr>
        <w:t>STICOS Y HOSTELEROS</w:t>
      </w:r>
    </w:p>
    <w:p w:rsidR="00802281" w:rsidRPr="008B4EE7" w:rsidRDefault="00802281" w:rsidP="00C05A9F">
      <w:pPr>
        <w:jc w:val="both"/>
        <w:rPr>
          <w:noProof/>
          <w:sz w:val="28"/>
          <w:lang w:val="pt-PT"/>
        </w:rPr>
      </w:pPr>
    </w:p>
    <w:p w:rsidR="00802281" w:rsidRPr="008B4EE7" w:rsidRDefault="00802281" w:rsidP="00C05A9F">
      <w:pPr>
        <w:jc w:val="both"/>
        <w:rPr>
          <w:noProof/>
          <w:sz w:val="28"/>
          <w:lang w:val="pt-PT"/>
        </w:rPr>
      </w:pPr>
    </w:p>
    <w:p w:rsidR="00802281" w:rsidRPr="008B4EE7" w:rsidRDefault="00802281" w:rsidP="008B4EE7">
      <w:pPr>
        <w:spacing w:line="360" w:lineRule="auto"/>
        <w:jc w:val="both"/>
        <w:rPr>
          <w:noProof/>
          <w:sz w:val="28"/>
          <w:lang w:val="pt-PT"/>
        </w:rPr>
      </w:pPr>
      <w:r w:rsidRPr="008B4EE7">
        <w:rPr>
          <w:noProof/>
          <w:sz w:val="28"/>
          <w:lang w:val="pt-PT"/>
        </w:rPr>
        <w:t>D</w:t>
      </w:r>
      <w:r w:rsidR="002E574F" w:rsidRPr="008B4EE7">
        <w:rPr>
          <w:noProof/>
          <w:sz w:val="28"/>
          <w:lang w:val="pt-PT"/>
        </w:rPr>
        <w:t>/Dª</w:t>
      </w:r>
      <w:r w:rsidR="00A059EB">
        <w:rPr>
          <w:noProof/>
          <w:sz w:val="28"/>
          <w:lang w:val="pt-PT"/>
        </w:rPr>
        <w:t xml:space="preserve"> </w:t>
      </w:r>
      <w:r w:rsidRPr="008B4EE7">
        <w:rPr>
          <w:noProof/>
          <w:sz w:val="28"/>
          <w:lang w:val="pt-PT"/>
        </w:rPr>
        <w:t xml:space="preserve"> </w:t>
      </w:r>
      <w:sdt>
        <w:sdtPr>
          <w:rPr>
            <w:noProof/>
            <w:sz w:val="28"/>
            <w:lang w:val="pt-PT"/>
          </w:rPr>
          <w:id w:val="1703745999"/>
          <w:placeholder>
            <w:docPart w:val="347379C3F6C9424EBBE3DB3B16F38349"/>
          </w:placeholder>
          <w:showingPlcHdr/>
          <w:text/>
        </w:sdtPr>
        <w:sdtEndPr/>
        <w:sdtContent>
          <w:r w:rsidR="00A059EB" w:rsidRPr="00616AFE">
            <w:rPr>
              <w:rStyle w:val="Textodelmarcadordeposicin"/>
              <w:b/>
            </w:rPr>
            <w:t>Haga clic aquí para escribir texto.</w:t>
          </w:r>
        </w:sdtContent>
      </w:sdt>
      <w:r w:rsidRPr="008B4EE7">
        <w:rPr>
          <w:noProof/>
          <w:sz w:val="28"/>
          <w:lang w:val="pt-PT"/>
        </w:rPr>
        <w:t xml:space="preserve"> </w:t>
      </w:r>
      <w:r w:rsidR="00C05A9F" w:rsidRPr="008B4EE7">
        <w:rPr>
          <w:noProof/>
          <w:sz w:val="28"/>
          <w:lang w:val="pt-PT"/>
        </w:rPr>
        <w:t xml:space="preserve">, </w:t>
      </w:r>
      <w:r w:rsidRPr="008B4EE7">
        <w:rPr>
          <w:noProof/>
          <w:sz w:val="28"/>
          <w:lang w:val="pt-PT"/>
        </w:rPr>
        <w:t xml:space="preserve">con DNI </w:t>
      </w:r>
      <w:sdt>
        <w:sdtPr>
          <w:rPr>
            <w:noProof/>
            <w:sz w:val="28"/>
            <w:lang w:val="pt-PT"/>
          </w:rPr>
          <w:id w:val="-319659229"/>
          <w:placeholder>
            <w:docPart w:val="A71123ACF39249E5AE324299894F0F88"/>
          </w:placeholder>
          <w:showingPlcHdr/>
          <w:text/>
        </w:sdtPr>
        <w:sdtEndPr/>
        <w:sdtContent>
          <w:r w:rsidR="00A059EB" w:rsidRPr="00616AFE">
            <w:rPr>
              <w:rStyle w:val="Textodelmarcadordeposicin"/>
              <w:b/>
            </w:rPr>
            <w:t>Haga clic aquí para escribir texto.</w:t>
          </w:r>
        </w:sdtContent>
      </w:sdt>
      <w:r w:rsidR="00A059EB">
        <w:rPr>
          <w:noProof/>
          <w:sz w:val="28"/>
          <w:lang w:val="pt-PT"/>
        </w:rPr>
        <w:t>,</w:t>
      </w:r>
      <w:r w:rsidRPr="008B4EE7">
        <w:rPr>
          <w:noProof/>
          <w:sz w:val="28"/>
          <w:lang w:val="pt-PT"/>
        </w:rPr>
        <w:t xml:space="preserve"> </w:t>
      </w:r>
      <w:r w:rsidR="00C05A9F" w:rsidRPr="008B4EE7">
        <w:rPr>
          <w:noProof/>
          <w:sz w:val="28"/>
          <w:lang w:val="pt-PT"/>
        </w:rPr>
        <w:t xml:space="preserve">titular del local </w:t>
      </w:r>
      <w:sdt>
        <w:sdtPr>
          <w:rPr>
            <w:noProof/>
            <w:sz w:val="28"/>
            <w:lang w:val="pt-PT"/>
          </w:rPr>
          <w:id w:val="-1931420252"/>
          <w:placeholder>
            <w:docPart w:val="86E4FE221A4E4A3899340AAF872724D5"/>
          </w:placeholder>
          <w:showingPlcHdr/>
          <w:text/>
        </w:sdtPr>
        <w:sdtEndPr/>
        <w:sdtContent>
          <w:r w:rsidR="00A059EB" w:rsidRPr="00616AFE">
            <w:rPr>
              <w:rStyle w:val="Textodelmarcadordeposicin"/>
              <w:b/>
            </w:rPr>
            <w:t>Haga clic aquí para escribir texto.</w:t>
          </w:r>
        </w:sdtContent>
      </w:sdt>
      <w:r w:rsidR="008B4EE7" w:rsidRPr="008B4EE7">
        <w:rPr>
          <w:noProof/>
          <w:sz w:val="28"/>
          <w:lang w:val="pt-PT"/>
        </w:rPr>
        <w:t>, con CIF</w:t>
      </w:r>
      <w:r w:rsidR="00A059EB">
        <w:rPr>
          <w:noProof/>
          <w:sz w:val="28"/>
          <w:lang w:val="pt-PT"/>
        </w:rPr>
        <w:t xml:space="preserve"> </w:t>
      </w:r>
      <w:sdt>
        <w:sdtPr>
          <w:rPr>
            <w:noProof/>
            <w:sz w:val="28"/>
            <w:lang w:val="pt-PT"/>
          </w:rPr>
          <w:id w:val="-1641869323"/>
          <w:placeholder>
            <w:docPart w:val="FA68FC994D874D108E06119D0A362DC9"/>
          </w:placeholder>
          <w:showingPlcHdr/>
          <w:text/>
        </w:sdtPr>
        <w:sdtEndPr/>
        <w:sdtContent>
          <w:r w:rsidR="00A059EB">
            <w:rPr>
              <w:rStyle w:val="Textodelmarcadordeposicin"/>
            </w:rPr>
            <w:t xml:space="preserve"> </w:t>
          </w:r>
        </w:sdtContent>
      </w:sdt>
      <w:r w:rsidR="00616AFE">
        <w:rPr>
          <w:noProof/>
          <w:sz w:val="28"/>
          <w:lang w:val="pt-PT"/>
        </w:rPr>
        <w:t>y con correo ele</w:t>
      </w:r>
      <w:r w:rsidR="008B4EE7" w:rsidRPr="008B4EE7">
        <w:rPr>
          <w:noProof/>
          <w:sz w:val="28"/>
          <w:lang w:val="pt-PT"/>
        </w:rPr>
        <w:t>ctrónico a efectos de comunicaciones</w:t>
      </w:r>
      <w:r w:rsidR="00A059EB">
        <w:rPr>
          <w:noProof/>
          <w:sz w:val="28"/>
          <w:lang w:val="pt-PT"/>
        </w:rPr>
        <w:t xml:space="preserve"> </w:t>
      </w:r>
      <w:sdt>
        <w:sdtPr>
          <w:rPr>
            <w:noProof/>
            <w:sz w:val="28"/>
            <w:lang w:val="pt-PT"/>
          </w:rPr>
          <w:id w:val="1839960758"/>
          <w:placeholder>
            <w:docPart w:val="ECAD9720415E428BA6E2BD12DCBDB050"/>
          </w:placeholder>
          <w:showingPlcHdr/>
          <w:text/>
        </w:sdtPr>
        <w:sdtEndPr/>
        <w:sdtContent>
          <w:r w:rsidR="00A059EB" w:rsidRPr="00616AFE">
            <w:rPr>
              <w:rStyle w:val="Textodelmarcadordeposicin"/>
              <w:b/>
            </w:rPr>
            <w:t>Haga clic aquí para escribir texto.</w:t>
          </w:r>
        </w:sdtContent>
      </w:sdt>
      <w:r w:rsidR="008B4EE7" w:rsidRPr="008B4EE7">
        <w:rPr>
          <w:noProof/>
          <w:sz w:val="28"/>
          <w:lang w:val="pt-PT"/>
        </w:rPr>
        <w:t xml:space="preserve">                                                </w:t>
      </w:r>
    </w:p>
    <w:p w:rsidR="00802281" w:rsidRPr="008B4EE7" w:rsidRDefault="00802281" w:rsidP="00C05A9F">
      <w:pPr>
        <w:jc w:val="both"/>
        <w:rPr>
          <w:noProof/>
          <w:sz w:val="28"/>
          <w:lang w:val="pt-PT"/>
        </w:rPr>
      </w:pPr>
      <w:r w:rsidRPr="008B4EE7">
        <w:rPr>
          <w:noProof/>
          <w:sz w:val="28"/>
          <w:lang w:val="pt-PT"/>
        </w:rPr>
        <w:t>Se adhiere al Protocolo ante la Violencia Se</w:t>
      </w:r>
      <w:r w:rsidR="007B7095" w:rsidRPr="008B4EE7">
        <w:rPr>
          <w:noProof/>
          <w:sz w:val="28"/>
          <w:lang w:val="pt-PT"/>
        </w:rPr>
        <w:t xml:space="preserve">xual en Locales </w:t>
      </w:r>
      <w:r w:rsidR="004A3021" w:rsidRPr="008B4EE7">
        <w:rPr>
          <w:noProof/>
          <w:sz w:val="28"/>
          <w:lang w:val="pt-PT"/>
        </w:rPr>
        <w:t>turí</w:t>
      </w:r>
      <w:r w:rsidR="007B7095" w:rsidRPr="008B4EE7">
        <w:rPr>
          <w:noProof/>
          <w:sz w:val="28"/>
          <w:lang w:val="pt-PT"/>
        </w:rPr>
        <w:t xml:space="preserve">sticos y hosteleros </w:t>
      </w:r>
      <w:r w:rsidRPr="008B4EE7">
        <w:rPr>
          <w:noProof/>
          <w:sz w:val="28"/>
          <w:lang w:val="pt-PT"/>
        </w:rPr>
        <w:t>de la Region de Murcia</w:t>
      </w:r>
    </w:p>
    <w:p w:rsidR="00802281" w:rsidRPr="008B4EE7" w:rsidRDefault="00802281" w:rsidP="00C05A9F">
      <w:pPr>
        <w:jc w:val="both"/>
        <w:rPr>
          <w:noProof/>
          <w:sz w:val="28"/>
          <w:lang w:val="pt-PT"/>
        </w:rPr>
      </w:pPr>
    </w:p>
    <w:p w:rsidR="00802281" w:rsidRPr="008B4EE7" w:rsidRDefault="00802281" w:rsidP="00C05A9F">
      <w:pPr>
        <w:jc w:val="both"/>
        <w:rPr>
          <w:noProof/>
          <w:sz w:val="28"/>
          <w:lang w:val="pt-PT"/>
        </w:rPr>
      </w:pPr>
    </w:p>
    <w:p w:rsidR="00F400E6" w:rsidRPr="008B4EE7" w:rsidRDefault="006E3A48" w:rsidP="00C05A9F">
      <w:pPr>
        <w:jc w:val="both"/>
        <w:rPr>
          <w:noProof/>
          <w:sz w:val="28"/>
          <w:lang w:val="pt-PT"/>
        </w:rPr>
      </w:pPr>
      <w:r w:rsidRPr="008B4EE7">
        <w:rPr>
          <w:noProof/>
          <w:sz w:val="28"/>
          <w:lang w:val="pt-PT"/>
        </w:rPr>
        <w:t>Por el presente documento ACEPTA</w:t>
      </w:r>
      <w:r w:rsidR="00F400E6" w:rsidRPr="008B4EE7">
        <w:rPr>
          <w:noProof/>
          <w:sz w:val="28"/>
          <w:lang w:val="pt-PT"/>
        </w:rPr>
        <w:t xml:space="preserve"> las </w:t>
      </w:r>
      <w:r w:rsidR="000E6B0F" w:rsidRPr="008B4EE7">
        <w:rPr>
          <w:noProof/>
          <w:sz w:val="28"/>
          <w:lang w:val="pt-PT"/>
        </w:rPr>
        <w:t>indicaciones que se derivan</w:t>
      </w:r>
      <w:r w:rsidR="004A3021" w:rsidRPr="008B4EE7">
        <w:rPr>
          <w:noProof/>
          <w:sz w:val="28"/>
          <w:lang w:val="pt-PT"/>
        </w:rPr>
        <w:t xml:space="preserve"> </w:t>
      </w:r>
      <w:r w:rsidR="000E6B0F" w:rsidRPr="008B4EE7">
        <w:rPr>
          <w:noProof/>
          <w:sz w:val="28"/>
          <w:lang w:val="pt-PT"/>
        </w:rPr>
        <w:t>del Protocolo</w:t>
      </w:r>
      <w:r w:rsidR="004A3021" w:rsidRPr="008B4EE7">
        <w:rPr>
          <w:noProof/>
          <w:sz w:val="28"/>
          <w:lang w:val="pt-PT"/>
        </w:rPr>
        <w:t>,</w:t>
      </w:r>
      <w:r w:rsidR="000E6B0F" w:rsidRPr="008B4EE7">
        <w:rPr>
          <w:noProof/>
          <w:sz w:val="28"/>
          <w:lang w:val="pt-PT"/>
        </w:rPr>
        <w:t xml:space="preserve"> y en particular las r</w:t>
      </w:r>
      <w:r w:rsidR="00F400E6" w:rsidRPr="008B4EE7">
        <w:rPr>
          <w:noProof/>
          <w:sz w:val="28"/>
          <w:lang w:val="pt-PT"/>
        </w:rPr>
        <w:t>ecomendaciones :</w:t>
      </w:r>
    </w:p>
    <w:p w:rsidR="00F400E6" w:rsidRPr="008B4EE7" w:rsidRDefault="004A3021" w:rsidP="00C05A9F">
      <w:pPr>
        <w:pStyle w:val="Prrafodelista"/>
        <w:numPr>
          <w:ilvl w:val="0"/>
          <w:numId w:val="2"/>
        </w:numPr>
        <w:jc w:val="both"/>
        <w:rPr>
          <w:noProof/>
          <w:sz w:val="28"/>
        </w:rPr>
      </w:pPr>
      <w:r w:rsidRPr="008B4EE7">
        <w:rPr>
          <w:noProof/>
          <w:sz w:val="28"/>
        </w:rPr>
        <w:t>Recibir perió</w:t>
      </w:r>
      <w:r w:rsidR="00F400E6" w:rsidRPr="008B4EE7">
        <w:rPr>
          <w:noProof/>
          <w:sz w:val="28"/>
        </w:rPr>
        <w:t>dicamente formación.</w:t>
      </w:r>
    </w:p>
    <w:p w:rsidR="00F400E6" w:rsidRPr="008B4EE7" w:rsidRDefault="00F400E6" w:rsidP="00C05A9F">
      <w:pPr>
        <w:pStyle w:val="Prrafodelista"/>
        <w:numPr>
          <w:ilvl w:val="0"/>
          <w:numId w:val="2"/>
        </w:numPr>
        <w:jc w:val="both"/>
        <w:rPr>
          <w:noProof/>
          <w:sz w:val="28"/>
        </w:rPr>
      </w:pPr>
      <w:r w:rsidRPr="008B4EE7">
        <w:rPr>
          <w:noProof/>
          <w:sz w:val="28"/>
        </w:rPr>
        <w:t>Solicitar a la persona trabajadora el certificado de antecedentes penales.</w:t>
      </w:r>
    </w:p>
    <w:p w:rsidR="00F400E6" w:rsidRPr="008B4EE7" w:rsidRDefault="00F400E6" w:rsidP="00C05A9F">
      <w:pPr>
        <w:pStyle w:val="Prrafodelista"/>
        <w:numPr>
          <w:ilvl w:val="0"/>
          <w:numId w:val="2"/>
        </w:numPr>
        <w:jc w:val="both"/>
        <w:rPr>
          <w:noProof/>
          <w:sz w:val="28"/>
        </w:rPr>
      </w:pPr>
      <w:r w:rsidRPr="008B4EE7">
        <w:rPr>
          <w:noProof/>
          <w:sz w:val="28"/>
        </w:rPr>
        <w:t>Señalar de forma adecuada el lugar seguro en el que se dará la primera atención a víctima.</w:t>
      </w:r>
    </w:p>
    <w:p w:rsidR="00F400E6" w:rsidRPr="008B4EE7" w:rsidRDefault="00F400E6" w:rsidP="00C05A9F">
      <w:pPr>
        <w:pStyle w:val="Prrafodelista"/>
        <w:numPr>
          <w:ilvl w:val="0"/>
          <w:numId w:val="2"/>
        </w:numPr>
        <w:jc w:val="both"/>
        <w:rPr>
          <w:noProof/>
          <w:sz w:val="28"/>
        </w:rPr>
      </w:pPr>
      <w:r w:rsidRPr="008B4EE7">
        <w:rPr>
          <w:noProof/>
          <w:sz w:val="28"/>
        </w:rPr>
        <w:t>Colocar el Distintivo en un lugar visible.</w:t>
      </w:r>
    </w:p>
    <w:p w:rsidR="00F400E6" w:rsidRPr="008B4EE7" w:rsidRDefault="00F400E6" w:rsidP="00C05A9F">
      <w:pPr>
        <w:pStyle w:val="Prrafodelista"/>
        <w:numPr>
          <w:ilvl w:val="0"/>
          <w:numId w:val="2"/>
        </w:numPr>
        <w:jc w:val="both"/>
        <w:rPr>
          <w:noProof/>
          <w:sz w:val="28"/>
        </w:rPr>
      </w:pPr>
      <w:r w:rsidRPr="008B4EE7">
        <w:rPr>
          <w:noProof/>
          <w:sz w:val="28"/>
        </w:rPr>
        <w:t>Darle difusión al protocolo mediante la utilización del merchandising de la campaña.</w:t>
      </w:r>
    </w:p>
    <w:p w:rsidR="00F400E6" w:rsidRPr="008B4EE7" w:rsidRDefault="00F400E6" w:rsidP="00C05A9F">
      <w:pPr>
        <w:jc w:val="both"/>
        <w:rPr>
          <w:noProof/>
          <w:sz w:val="28"/>
        </w:rPr>
      </w:pPr>
    </w:p>
    <w:p w:rsidR="00802281" w:rsidRPr="008B4EE7" w:rsidRDefault="002E574F" w:rsidP="00C05A9F">
      <w:pPr>
        <w:jc w:val="both"/>
        <w:rPr>
          <w:noProof/>
          <w:sz w:val="28"/>
          <w:lang w:val="pt-PT"/>
        </w:rPr>
      </w:pPr>
      <w:r w:rsidRPr="008B4EE7">
        <w:rPr>
          <w:noProof/>
          <w:sz w:val="28"/>
          <w:lang w:val="pt-PT"/>
        </w:rPr>
        <w:t xml:space="preserve"> P</w:t>
      </w:r>
      <w:r w:rsidR="000E6B0F" w:rsidRPr="008B4EE7">
        <w:rPr>
          <w:noProof/>
          <w:sz w:val="28"/>
          <w:lang w:val="pt-PT"/>
        </w:rPr>
        <w:t xml:space="preserve">ara los efectos oportunos </w:t>
      </w:r>
      <w:r w:rsidRPr="008B4EE7">
        <w:rPr>
          <w:noProof/>
          <w:sz w:val="28"/>
          <w:lang w:val="pt-PT"/>
        </w:rPr>
        <w:t xml:space="preserve"> se firma el presente </w:t>
      </w:r>
    </w:p>
    <w:p w:rsidR="000E6B0F" w:rsidRPr="008B4EE7" w:rsidRDefault="000E6B0F">
      <w:pPr>
        <w:rPr>
          <w:noProof/>
          <w:sz w:val="28"/>
          <w:lang w:val="pt-PT"/>
        </w:rPr>
      </w:pPr>
    </w:p>
    <w:p w:rsidR="000E6B0F" w:rsidRPr="008B4EE7" w:rsidRDefault="004A3021" w:rsidP="000E6B0F">
      <w:pPr>
        <w:jc w:val="center"/>
        <w:rPr>
          <w:noProof/>
          <w:sz w:val="28"/>
          <w:lang w:val="pt-PT"/>
        </w:rPr>
      </w:pPr>
      <w:r w:rsidRPr="008B4EE7">
        <w:rPr>
          <w:noProof/>
          <w:sz w:val="28"/>
          <w:lang w:val="pt-PT"/>
        </w:rPr>
        <w:t>En M</w:t>
      </w:r>
      <w:r w:rsidR="000E422E" w:rsidRPr="008B4EE7">
        <w:rPr>
          <w:noProof/>
          <w:sz w:val="28"/>
          <w:lang w:val="pt-PT"/>
        </w:rPr>
        <w:t>urcia</w:t>
      </w:r>
      <w:r w:rsidRPr="008B4EE7">
        <w:rPr>
          <w:noProof/>
          <w:sz w:val="28"/>
          <w:lang w:val="pt-PT"/>
        </w:rPr>
        <w:t xml:space="preserve">, a  </w:t>
      </w:r>
      <w:r w:rsidR="000E422E" w:rsidRPr="008B4EE7">
        <w:rPr>
          <w:noProof/>
          <w:sz w:val="28"/>
          <w:lang w:val="pt-PT"/>
        </w:rPr>
        <w:t xml:space="preserve"> </w:t>
      </w:r>
      <w:r w:rsidR="000E6B0F" w:rsidRPr="008B4EE7">
        <w:rPr>
          <w:noProof/>
          <w:sz w:val="28"/>
          <w:lang w:val="pt-PT"/>
        </w:rPr>
        <w:t xml:space="preserve"> de marzo</w:t>
      </w:r>
      <w:r w:rsidRPr="008B4EE7">
        <w:rPr>
          <w:noProof/>
          <w:sz w:val="28"/>
          <w:lang w:val="pt-PT"/>
        </w:rPr>
        <w:t xml:space="preserve"> de</w:t>
      </w:r>
      <w:r w:rsidR="000E6B0F" w:rsidRPr="008B4EE7">
        <w:rPr>
          <w:noProof/>
          <w:sz w:val="28"/>
          <w:lang w:val="pt-PT"/>
        </w:rPr>
        <w:t xml:space="preserve"> 2023</w:t>
      </w:r>
    </w:p>
    <w:p w:rsidR="000E422E" w:rsidRDefault="000E422E" w:rsidP="000E6B0F">
      <w:pPr>
        <w:jc w:val="center"/>
        <w:rPr>
          <w:noProof/>
          <w:lang w:val="pt-PT"/>
        </w:rPr>
      </w:pPr>
    </w:p>
    <w:p w:rsidR="002E574F" w:rsidRDefault="002E574F">
      <w:pPr>
        <w:rPr>
          <w:noProof/>
          <w:lang w:val="pt-PT"/>
        </w:rPr>
      </w:pPr>
    </w:p>
    <w:p w:rsidR="002E574F" w:rsidRDefault="002E574F">
      <w:pPr>
        <w:rPr>
          <w:noProof/>
          <w:lang w:val="pt-PT"/>
        </w:rPr>
      </w:pPr>
    </w:p>
    <w:p w:rsidR="002E574F" w:rsidRDefault="002E574F">
      <w:pPr>
        <w:rPr>
          <w:noProof/>
          <w:lang w:val="pt-PT"/>
        </w:rPr>
      </w:pPr>
    </w:p>
    <w:p w:rsidR="0085765E" w:rsidRDefault="006E3A48">
      <w:pPr>
        <w:rPr>
          <w:noProof/>
          <w:lang w:val="pt-PT"/>
        </w:rPr>
      </w:pPr>
      <w:r>
        <w:rPr>
          <w:noProof/>
          <w:lang w:val="pt-PT"/>
        </w:rPr>
        <w:t xml:space="preserve"> </w:t>
      </w:r>
    </w:p>
    <w:p w:rsidR="008B4EE7" w:rsidRDefault="008B4EE7">
      <w:pPr>
        <w:rPr>
          <w:noProof/>
          <w:lang w:val="pt-PT"/>
        </w:rPr>
      </w:pPr>
    </w:p>
    <w:tbl>
      <w:tblPr>
        <w:tblStyle w:val="Tablaconcuadrcula"/>
        <w:tblW w:w="9327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98"/>
        <w:gridCol w:w="7729"/>
      </w:tblGrid>
      <w:tr w:rsidR="008B4EE7" w:rsidRPr="00034558" w:rsidTr="00FC194F">
        <w:trPr>
          <w:cantSplit/>
          <w:tblHeader/>
          <w:tblCellSpacing w:w="20" w:type="dxa"/>
        </w:trPr>
        <w:tc>
          <w:tcPr>
            <w:tcW w:w="9247" w:type="dxa"/>
            <w:gridSpan w:val="2"/>
            <w:shd w:val="clear" w:color="auto" w:fill="D9D9D9" w:themeFill="background1" w:themeFillShade="D9"/>
          </w:tcPr>
          <w:p w:rsidR="008B4EE7" w:rsidRPr="00034558" w:rsidRDefault="008B4EE7" w:rsidP="008B4EE7">
            <w:pPr>
              <w:spacing w:line="259" w:lineRule="auto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034558">
              <w:rPr>
                <w:rFonts w:cstheme="minorHAnsi"/>
                <w:b/>
                <w:noProof/>
                <w:sz w:val="24"/>
                <w:szCs w:val="24"/>
              </w:rPr>
              <w:t>INFORMACIÓN SOBRE PROTECCIÓN DE DATOS</w:t>
            </w:r>
          </w:p>
        </w:tc>
      </w:tr>
      <w:tr w:rsidR="008B4EE7" w:rsidRPr="002220D0" w:rsidTr="00FC194F">
        <w:trPr>
          <w:cantSplit/>
          <w:tblCellSpacing w:w="20" w:type="dxa"/>
        </w:trPr>
        <w:tc>
          <w:tcPr>
            <w:tcW w:w="1538" w:type="dxa"/>
          </w:tcPr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 xml:space="preserve">Responsable </w:t>
            </w:r>
          </w:p>
        </w:tc>
        <w:tc>
          <w:tcPr>
            <w:tcW w:w="7669" w:type="dxa"/>
          </w:tcPr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 xml:space="preserve">Los datos de contacto con el responsable del tratamiento son: Dirección General de Mujer y Diversidad de Género. Avda. de La Fama n. º 3. Murcia </w:t>
            </w:r>
            <w:hyperlink r:id="rId11" w:history="1">
              <w:r w:rsidRPr="002220D0">
                <w:rPr>
                  <w:rStyle w:val="Hipervnculo"/>
                  <w:rFonts w:cstheme="minorHAnsi"/>
                  <w:noProof/>
                  <w:sz w:val="24"/>
                  <w:szCs w:val="24"/>
                </w:rPr>
                <w:t>igualdad@carm.es</w:t>
              </w:r>
            </w:hyperlink>
            <w:r w:rsidRPr="002220D0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 xml:space="preserve">También puede dirigirse al DPD a través de la dirección de correo electrónico </w:t>
            </w:r>
            <w:hyperlink r:id="rId12" w:history="1">
              <w:r w:rsidRPr="002220D0">
                <w:rPr>
                  <w:rStyle w:val="Hipervnculo"/>
                  <w:rFonts w:cstheme="minorHAnsi"/>
                  <w:noProof/>
                  <w:sz w:val="24"/>
                  <w:szCs w:val="24"/>
                </w:rPr>
                <w:t>dpd.familia@carm.es</w:t>
              </w:r>
            </w:hyperlink>
            <w:r w:rsidRPr="002220D0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</w:tr>
      <w:tr w:rsidR="008B4EE7" w:rsidRPr="002220D0" w:rsidTr="00FC194F">
        <w:trPr>
          <w:cantSplit/>
          <w:tblCellSpacing w:w="20" w:type="dxa"/>
        </w:trPr>
        <w:tc>
          <w:tcPr>
            <w:tcW w:w="1538" w:type="dxa"/>
          </w:tcPr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 xml:space="preserve">Finalidad y plazo de conservación </w:t>
            </w:r>
          </w:p>
        </w:tc>
        <w:tc>
          <w:tcPr>
            <w:tcW w:w="7669" w:type="dxa"/>
          </w:tcPr>
          <w:p w:rsidR="008B4EE7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 xml:space="preserve">La finalidad de los datos es </w:t>
            </w:r>
            <w:r>
              <w:rPr>
                <w:rFonts w:cstheme="minorHAnsi"/>
                <w:noProof/>
                <w:sz w:val="24"/>
                <w:szCs w:val="24"/>
              </w:rPr>
              <w:t>la</w:t>
            </w:r>
            <w:r w:rsidRPr="008B4EE7">
              <w:rPr>
                <w:rFonts w:cstheme="minorHAnsi"/>
                <w:noProof/>
                <w:sz w:val="24"/>
                <w:szCs w:val="24"/>
              </w:rPr>
              <w:t xml:space="preserve"> adhesion al protocolo ante la violencia sexual en locales turísticos y hosteleros</w:t>
            </w:r>
            <w:r>
              <w:rPr>
                <w:rFonts w:cstheme="minorHAnsi"/>
                <w:noProof/>
                <w:sz w:val="24"/>
                <w:szCs w:val="24"/>
              </w:rPr>
              <w:t>.</w:t>
            </w:r>
          </w:p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E</w:t>
            </w:r>
            <w:r w:rsidRPr="002220D0">
              <w:rPr>
                <w:rFonts w:cstheme="minorHAnsi"/>
                <w:noProof/>
                <w:sz w:val="24"/>
                <w:szCs w:val="24"/>
              </w:rPr>
              <w:t>n todo caso,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8B4EE7" w:rsidRPr="002220D0" w:rsidTr="00FC194F">
        <w:trPr>
          <w:cantSplit/>
          <w:tblCellSpacing w:w="20" w:type="dxa"/>
        </w:trPr>
        <w:tc>
          <w:tcPr>
            <w:tcW w:w="1538" w:type="dxa"/>
          </w:tcPr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 xml:space="preserve">Legislación </w:t>
            </w:r>
          </w:p>
        </w:tc>
        <w:tc>
          <w:tcPr>
            <w:tcW w:w="7669" w:type="dxa"/>
          </w:tcPr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 xml:space="preserve">La base de legitimación es la </w:t>
            </w:r>
            <w:r w:rsidRPr="002220D0">
              <w:rPr>
                <w:rFonts w:cstheme="minorHAnsi"/>
                <w:i/>
                <w:noProof/>
                <w:sz w:val="24"/>
                <w:szCs w:val="24"/>
              </w:rPr>
              <w:t>Ley Orgánica 3/2018, de 5 de diciembre, de Protección de Datos Personales y garantía de los derechos digitales</w:t>
            </w:r>
            <w:r w:rsidRPr="002220D0">
              <w:rPr>
                <w:rFonts w:cstheme="minorHAnsi"/>
                <w:noProof/>
                <w:sz w:val="24"/>
                <w:szCs w:val="24"/>
              </w:rPr>
              <w:t>.</w:t>
            </w:r>
          </w:p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i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 xml:space="preserve">Otras bases: </w:t>
            </w:r>
            <w:r w:rsidRPr="002220D0">
              <w:rPr>
                <w:rFonts w:cstheme="minorHAnsi"/>
                <w:i/>
                <w:noProof/>
                <w:sz w:val="24"/>
                <w:szCs w:val="24"/>
              </w:rPr>
              <w:t>Ley Orgánica 1</w:t>
            </w:r>
            <w:r>
              <w:rPr>
                <w:rFonts w:cstheme="minorHAnsi"/>
                <w:i/>
                <w:noProof/>
                <w:sz w:val="24"/>
                <w:szCs w:val="24"/>
              </w:rPr>
              <w:t>0/2022, de 6 de septiembre</w:t>
            </w:r>
            <w:r w:rsidRPr="002220D0">
              <w:rPr>
                <w:rFonts w:cstheme="minorHAnsi"/>
                <w:i/>
                <w:noProof/>
                <w:sz w:val="24"/>
                <w:szCs w:val="24"/>
              </w:rPr>
              <w:t>,</w:t>
            </w:r>
            <w:r>
              <w:rPr>
                <w:rFonts w:cstheme="minorHAnsi"/>
                <w:i/>
                <w:noProof/>
                <w:sz w:val="24"/>
                <w:szCs w:val="24"/>
              </w:rPr>
              <w:t xml:space="preserve"> de Garantía Integral de la Libertad sexual</w:t>
            </w:r>
            <w:r w:rsidRPr="002220D0">
              <w:rPr>
                <w:rFonts w:cstheme="minorHAnsi"/>
                <w:noProof/>
                <w:sz w:val="24"/>
                <w:szCs w:val="24"/>
              </w:rPr>
              <w:t xml:space="preserve">; </w:t>
            </w:r>
            <w:r w:rsidRPr="002220D0">
              <w:rPr>
                <w:rFonts w:cstheme="minorHAnsi"/>
                <w:i/>
                <w:noProof/>
                <w:sz w:val="24"/>
                <w:szCs w:val="24"/>
              </w:rPr>
              <w:t>Ley 7/2007, de 4 de abril, para la Igualdad entre Mujeres y Hombres, y de Protección la Violencia de Género en la Región d</w:t>
            </w:r>
            <w:r>
              <w:rPr>
                <w:rFonts w:cstheme="minorHAnsi"/>
                <w:i/>
                <w:noProof/>
                <w:sz w:val="24"/>
                <w:szCs w:val="24"/>
              </w:rPr>
              <w:t>e Murcia</w:t>
            </w:r>
            <w:r w:rsidRPr="002220D0">
              <w:rPr>
                <w:rFonts w:cstheme="minorHAnsi"/>
                <w:i/>
                <w:noProof/>
                <w:sz w:val="24"/>
                <w:szCs w:val="24"/>
              </w:rPr>
              <w:t xml:space="preserve">; Ley Orgánica 7/2021 </w:t>
            </w:r>
            <w:r w:rsidRPr="002220D0">
              <w:rPr>
                <w:rFonts w:cstheme="minorHAnsi"/>
                <w:i/>
                <w:iCs/>
                <w:noProof/>
                <w:sz w:val="24"/>
                <w:szCs w:val="24"/>
              </w:rPr>
              <w:t>de protección de datos personales tratados para fines de prevención, detección, investigación y enjuiciamiento de infracciones penales y de ejecución de sanciones penales, art. 24 Constitu</w:t>
            </w:r>
            <w:r>
              <w:rPr>
                <w:rFonts w:cstheme="minorHAnsi"/>
                <w:i/>
                <w:iCs/>
                <w:noProof/>
                <w:sz w:val="24"/>
                <w:szCs w:val="24"/>
              </w:rPr>
              <w:t>ción y sus normas de desarrollo.</w:t>
            </w:r>
            <w:r w:rsidRPr="002220D0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8B4EE7" w:rsidRPr="002220D0" w:rsidTr="00FC194F">
        <w:trPr>
          <w:cantSplit/>
          <w:tblCellSpacing w:w="20" w:type="dxa"/>
        </w:trPr>
        <w:tc>
          <w:tcPr>
            <w:tcW w:w="1538" w:type="dxa"/>
          </w:tcPr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>Destinatarios</w:t>
            </w:r>
          </w:p>
        </w:tc>
        <w:tc>
          <w:tcPr>
            <w:tcW w:w="7669" w:type="dxa"/>
          </w:tcPr>
          <w:p w:rsidR="008B4EE7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 xml:space="preserve">No se realizan cesiones a otras entidades. </w:t>
            </w:r>
          </w:p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>No se realizan transferencias internacionales.</w:t>
            </w:r>
          </w:p>
        </w:tc>
      </w:tr>
      <w:tr w:rsidR="008B4EE7" w:rsidRPr="002220D0" w:rsidTr="00FC194F">
        <w:trPr>
          <w:cantSplit/>
          <w:tblCellSpacing w:w="20" w:type="dxa"/>
        </w:trPr>
        <w:tc>
          <w:tcPr>
            <w:tcW w:w="1538" w:type="dxa"/>
          </w:tcPr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>Derechos</w:t>
            </w:r>
          </w:p>
        </w:tc>
        <w:tc>
          <w:tcPr>
            <w:tcW w:w="7669" w:type="dxa"/>
          </w:tcPr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 xml:space="preserve">Puede consultar la información y requisitos del procedimiento de ejercicio de derechos (2736) en el apartado de PROTECCIÓN DE DATOS de la Web </w:t>
            </w:r>
            <w:hyperlink r:id="rId13" w:history="1">
              <w:r w:rsidRPr="002220D0">
                <w:rPr>
                  <w:rStyle w:val="Hipervnculo"/>
                  <w:rFonts w:cstheme="minorHAnsi"/>
                  <w:noProof/>
                  <w:sz w:val="24"/>
                  <w:szCs w:val="24"/>
                </w:rPr>
                <w:t>www.carm.es</w:t>
              </w:r>
            </w:hyperlink>
            <w:r w:rsidRPr="002220D0">
              <w:rPr>
                <w:rFonts w:cstheme="minorHAnsi"/>
                <w:noProof/>
                <w:sz w:val="24"/>
                <w:szCs w:val="24"/>
              </w:rPr>
              <w:t xml:space="preserve">. </w:t>
            </w:r>
          </w:p>
          <w:p w:rsidR="008B4EE7" w:rsidRPr="002220D0" w:rsidRDefault="008B4EE7" w:rsidP="008B4EE7">
            <w:pPr>
              <w:spacing w:line="259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220D0">
              <w:rPr>
                <w:rFonts w:cstheme="minorHAnsi"/>
                <w:noProof/>
                <w:sz w:val="24"/>
                <w:szCs w:val="24"/>
              </w:rPr>
              <w:t>En cualquier caso, puede presentar una reclamación ante la Agencia Española de Protección de Datos (AEPD).</w:t>
            </w:r>
          </w:p>
        </w:tc>
      </w:tr>
    </w:tbl>
    <w:p w:rsidR="000E6B0F" w:rsidRPr="0085765E" w:rsidRDefault="0085765E" w:rsidP="0085765E">
      <w:pPr>
        <w:tabs>
          <w:tab w:val="left" w:pos="8250"/>
        </w:tabs>
        <w:rPr>
          <w:lang w:val="pt-PT"/>
        </w:rPr>
      </w:pPr>
      <w:r>
        <w:rPr>
          <w:lang w:val="pt-PT"/>
        </w:rPr>
        <w:tab/>
      </w:r>
    </w:p>
    <w:sectPr w:rsidR="000E6B0F" w:rsidRPr="0085765E" w:rsidSect="00C05A9F">
      <w:headerReference w:type="default" r:id="rId14"/>
      <w:footerReference w:type="default" r:id="rId15"/>
      <w:pgSz w:w="11906" w:h="16838" w:code="9"/>
      <w:pgMar w:top="1985" w:right="1416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8D" w:rsidRDefault="0085388D" w:rsidP="0033118A">
      <w:pPr>
        <w:spacing w:after="0" w:line="240" w:lineRule="auto"/>
      </w:pPr>
      <w:r>
        <w:separator/>
      </w:r>
    </w:p>
  </w:endnote>
  <w:endnote w:type="continuationSeparator" w:id="0">
    <w:p w:rsidR="0085388D" w:rsidRDefault="0085388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"/>
      <w:gridCol w:w="7642"/>
      <w:gridCol w:w="715"/>
    </w:tblGrid>
    <w:tr w:rsidR="0085765E" w:rsidTr="0060364F">
      <w:trPr>
        <w:jc w:val="center"/>
      </w:trPr>
      <w:tc>
        <w:tcPr>
          <w:tcW w:w="350" w:type="pct"/>
        </w:tcPr>
        <w:p w:rsidR="0085765E" w:rsidRDefault="0085765E" w:rsidP="0085765E">
          <w:pPr>
            <w:pStyle w:val="Piedepgina"/>
          </w:pPr>
        </w:p>
      </w:tc>
      <w:tc>
        <w:tcPr>
          <w:tcW w:w="3744" w:type="pct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9"/>
            <w:gridCol w:w="5477"/>
          </w:tblGrid>
          <w:tr w:rsidR="0085765E" w:rsidTr="0060364F">
            <w:tc>
              <w:tcPr>
                <w:tcW w:w="1985" w:type="dxa"/>
              </w:tcPr>
              <w:p w:rsidR="0085765E" w:rsidRPr="00F00DB0" w:rsidRDefault="0085765E" w:rsidP="0085765E">
                <w:pPr>
                  <w:pStyle w:val="Piedepgina"/>
                  <w:jc w:val="right"/>
                  <w:rPr>
                    <w:i/>
                  </w:rPr>
                </w:pPr>
                <w:r w:rsidRPr="00F00DB0">
                  <w:rPr>
                    <w:i/>
                  </w:rPr>
                  <w:t>PROMUEVE</w:t>
                </w:r>
              </w:p>
            </w:tc>
            <w:tc>
              <w:tcPr>
                <w:tcW w:w="5669" w:type="dxa"/>
              </w:tcPr>
              <w:p w:rsidR="0085765E" w:rsidRPr="00C939B1" w:rsidRDefault="0085765E" w:rsidP="0085765E">
                <w:pPr>
                  <w:pStyle w:val="Piedepgina"/>
                  <w:rPr>
                    <w:b/>
                  </w:rPr>
                </w:pPr>
                <w:r>
                  <w:rPr>
                    <w:b/>
                  </w:rPr>
                  <w:t>Consejería Política Social, Familias e Igualdad</w:t>
                </w:r>
              </w:p>
              <w:p w:rsidR="0085765E" w:rsidRDefault="0085765E" w:rsidP="0085765E">
                <w:pPr>
                  <w:pStyle w:val="Piedepgina"/>
                </w:pPr>
                <w:r>
                  <w:t>Dirección General de Mujer y Diversidad de Género</w:t>
                </w:r>
              </w:p>
            </w:tc>
          </w:tr>
          <w:tr w:rsidR="0085765E" w:rsidTr="0060364F">
            <w:tc>
              <w:tcPr>
                <w:tcW w:w="1985" w:type="dxa"/>
              </w:tcPr>
              <w:p w:rsidR="0085765E" w:rsidRPr="00F00DB0" w:rsidRDefault="0085765E" w:rsidP="0085765E">
                <w:pPr>
                  <w:pStyle w:val="Piedepgina"/>
                  <w:jc w:val="right"/>
                  <w:rPr>
                    <w:i/>
                  </w:rPr>
                </w:pPr>
              </w:p>
              <w:p w:rsidR="0085765E" w:rsidRPr="00F00DB0" w:rsidRDefault="0085765E" w:rsidP="0085765E">
                <w:pPr>
                  <w:pStyle w:val="Piedepgina"/>
                  <w:jc w:val="right"/>
                  <w:rPr>
                    <w:i/>
                  </w:rPr>
                </w:pPr>
                <w:r w:rsidRPr="00F00DB0">
                  <w:rPr>
                    <w:i/>
                  </w:rPr>
                  <w:t>CON EL APOYO DE</w:t>
                </w:r>
              </w:p>
            </w:tc>
            <w:tc>
              <w:tcPr>
                <w:tcW w:w="5669" w:type="dxa"/>
              </w:tcPr>
              <w:p w:rsidR="0085765E" w:rsidRDefault="0085765E" w:rsidP="0085765E">
                <w:pPr>
                  <w:pStyle w:val="Piedepgina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10ADDA85" wp14:editId="78A4CB06">
                      <wp:extent cx="776435" cy="548335"/>
                      <wp:effectExtent l="0" t="0" r="5080" b="444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TIPO HOYTU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5486" cy="5547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5765E" w:rsidRPr="00C939B1" w:rsidRDefault="0085765E" w:rsidP="0085765E">
          <w:pPr>
            <w:pStyle w:val="Piedepgina"/>
            <w:jc w:val="center"/>
          </w:pPr>
        </w:p>
      </w:tc>
      <w:tc>
        <w:tcPr>
          <w:tcW w:w="350" w:type="pct"/>
          <w:vAlign w:val="bottom"/>
        </w:tcPr>
        <w:p w:rsidR="0085765E" w:rsidRDefault="0085765E" w:rsidP="0085765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505720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505720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505720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352EF9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505720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="00505720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505720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85765E" w:rsidRDefault="00262FE7" w:rsidP="008576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8D" w:rsidRDefault="0085388D" w:rsidP="0033118A">
      <w:pPr>
        <w:spacing w:after="0" w:line="240" w:lineRule="auto"/>
      </w:pPr>
      <w:r>
        <w:separator/>
      </w:r>
    </w:p>
  </w:footnote>
  <w:footnote w:type="continuationSeparator" w:id="0">
    <w:p w:rsidR="0085388D" w:rsidRDefault="0085388D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352EF9" w:rsidP="00E94556">
          <w:pPr>
            <w:pStyle w:val="Encabezado"/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5.5pt;height:85.5pt">
                <v:imagedata r:id="rId1" o:title="Plantilla Next Generation UNA LÍNEA - MI_Mesa de trabajo 1"/>
              </v:shape>
            </w:pict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7BD"/>
    <w:multiLevelType w:val="hybridMultilevel"/>
    <w:tmpl w:val="2104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72B"/>
    <w:multiLevelType w:val="hybridMultilevel"/>
    <w:tmpl w:val="A6A2041C"/>
    <w:lvl w:ilvl="0" w:tplc="FBC8B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otBi94ADRKrX55uB5016LDuKXWsdlk5DS/ODT4BcpQcAZXjMyjtXnKQC1gijOUT+67x0+NgTGQMV/f0N5Jcxw==" w:salt="P1BkDNW0rTlZlGcohc8r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6"/>
    <w:rsid w:val="000247E8"/>
    <w:rsid w:val="00047D79"/>
    <w:rsid w:val="000A6CBE"/>
    <w:rsid w:val="000B4103"/>
    <w:rsid w:val="000E03CC"/>
    <w:rsid w:val="000E422E"/>
    <w:rsid w:val="000E6B0F"/>
    <w:rsid w:val="0013104E"/>
    <w:rsid w:val="001353E8"/>
    <w:rsid w:val="00153E1F"/>
    <w:rsid w:val="0019746C"/>
    <w:rsid w:val="001F52D8"/>
    <w:rsid w:val="001F6198"/>
    <w:rsid w:val="0020548E"/>
    <w:rsid w:val="00235B81"/>
    <w:rsid w:val="00237B23"/>
    <w:rsid w:val="00244494"/>
    <w:rsid w:val="00262FE7"/>
    <w:rsid w:val="002C71E3"/>
    <w:rsid w:val="002E574F"/>
    <w:rsid w:val="0031113E"/>
    <w:rsid w:val="0033118A"/>
    <w:rsid w:val="00352EF9"/>
    <w:rsid w:val="00375119"/>
    <w:rsid w:val="003C26F0"/>
    <w:rsid w:val="003F4351"/>
    <w:rsid w:val="004534D6"/>
    <w:rsid w:val="004A3021"/>
    <w:rsid w:val="004A4A26"/>
    <w:rsid w:val="004D27F3"/>
    <w:rsid w:val="004E4666"/>
    <w:rsid w:val="004E7DEE"/>
    <w:rsid w:val="004F34BB"/>
    <w:rsid w:val="00505720"/>
    <w:rsid w:val="005271AF"/>
    <w:rsid w:val="005326AF"/>
    <w:rsid w:val="00545EAF"/>
    <w:rsid w:val="00546BB5"/>
    <w:rsid w:val="005C217D"/>
    <w:rsid w:val="00616AFE"/>
    <w:rsid w:val="0065180F"/>
    <w:rsid w:val="00681F44"/>
    <w:rsid w:val="006D519E"/>
    <w:rsid w:val="006E3224"/>
    <w:rsid w:val="006E3A48"/>
    <w:rsid w:val="0072601D"/>
    <w:rsid w:val="00752411"/>
    <w:rsid w:val="00766230"/>
    <w:rsid w:val="007B21C8"/>
    <w:rsid w:val="007B7095"/>
    <w:rsid w:val="007F2EB9"/>
    <w:rsid w:val="00802281"/>
    <w:rsid w:val="00805E6D"/>
    <w:rsid w:val="0085388D"/>
    <w:rsid w:val="0085765E"/>
    <w:rsid w:val="00892423"/>
    <w:rsid w:val="008B4EE7"/>
    <w:rsid w:val="008B55BB"/>
    <w:rsid w:val="008E3810"/>
    <w:rsid w:val="008F7B34"/>
    <w:rsid w:val="00904711"/>
    <w:rsid w:val="009A4629"/>
    <w:rsid w:val="00A01ACF"/>
    <w:rsid w:val="00A059EB"/>
    <w:rsid w:val="00A441B7"/>
    <w:rsid w:val="00AB77E8"/>
    <w:rsid w:val="00B60085"/>
    <w:rsid w:val="00BC6D3D"/>
    <w:rsid w:val="00C05A9F"/>
    <w:rsid w:val="00C44004"/>
    <w:rsid w:val="00C650CE"/>
    <w:rsid w:val="00C939B1"/>
    <w:rsid w:val="00D0196C"/>
    <w:rsid w:val="00D70700"/>
    <w:rsid w:val="00D7438F"/>
    <w:rsid w:val="00E50D6E"/>
    <w:rsid w:val="00E94556"/>
    <w:rsid w:val="00F217D2"/>
    <w:rsid w:val="00F24B12"/>
    <w:rsid w:val="00F400E6"/>
    <w:rsid w:val="00F57B54"/>
    <w:rsid w:val="00F64701"/>
    <w:rsid w:val="00F74FC0"/>
    <w:rsid w:val="00F964E9"/>
    <w:rsid w:val="00FA4DA1"/>
    <w:rsid w:val="00FB7A68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00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4EE7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059EB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05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m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d.familia@carm.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ualdad@carm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b16h\Downloads\Plantilla%20Next%20Generation%20MI%20-%20UNA%20LINEA%20-%20cop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7379C3F6C9424EBBE3DB3B16F3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623-DC18-4157-8D51-C0BE38B60108}"/>
      </w:docPartPr>
      <w:docPartBody>
        <w:p w:rsidR="007E7901" w:rsidRDefault="00501327" w:rsidP="00501327">
          <w:pPr>
            <w:pStyle w:val="347379C3F6C9424EBBE3DB3B16F38349"/>
          </w:pPr>
          <w:r w:rsidRPr="00576E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1123ACF39249E5AE324299894F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2CAB-E8DB-41B8-B8BA-6EE924F8E841}"/>
      </w:docPartPr>
      <w:docPartBody>
        <w:p w:rsidR="007E7901" w:rsidRDefault="00501327" w:rsidP="00501327">
          <w:pPr>
            <w:pStyle w:val="A71123ACF39249E5AE324299894F0F88"/>
          </w:pPr>
          <w:r w:rsidRPr="00576E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E4FE221A4E4A3899340AAF8727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1E51-44C4-4CF4-8ECC-2AEDB4E0BC5F}"/>
      </w:docPartPr>
      <w:docPartBody>
        <w:p w:rsidR="007E7901" w:rsidRDefault="00501327" w:rsidP="00501327">
          <w:pPr>
            <w:pStyle w:val="86E4FE221A4E4A3899340AAF872724D5"/>
          </w:pPr>
          <w:r w:rsidRPr="00576E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68FC994D874D108E06119D0A36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872F-FEDC-42B4-86AC-3EE9F5229A24}"/>
      </w:docPartPr>
      <w:docPartBody>
        <w:p w:rsidR="007E7901" w:rsidRDefault="00501327" w:rsidP="00501327">
          <w:pPr>
            <w:pStyle w:val="FA68FC994D874D108E06119D0A362DC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CAD9720415E428BA6E2BD12DCBD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2575-384D-4669-A1C5-6902A54D8C25}"/>
      </w:docPartPr>
      <w:docPartBody>
        <w:p w:rsidR="007E7901" w:rsidRDefault="00501327" w:rsidP="00501327">
          <w:pPr>
            <w:pStyle w:val="ECAD9720415E428BA6E2BD12DCBDB050"/>
          </w:pPr>
          <w:r w:rsidRPr="00576E8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30"/>
    <w:rsid w:val="00501327"/>
    <w:rsid w:val="00503E39"/>
    <w:rsid w:val="005C2C30"/>
    <w:rsid w:val="005E6B71"/>
    <w:rsid w:val="007E7901"/>
    <w:rsid w:val="00B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1327"/>
    <w:rPr>
      <w:color w:val="808080"/>
    </w:rPr>
  </w:style>
  <w:style w:type="paragraph" w:customStyle="1" w:styleId="347379C3F6C9424EBBE3DB3B16F38349">
    <w:name w:val="347379C3F6C9424EBBE3DB3B16F38349"/>
    <w:rsid w:val="00501327"/>
    <w:rPr>
      <w:rFonts w:eastAsiaTheme="minorHAnsi"/>
      <w:lang w:eastAsia="en-US"/>
    </w:rPr>
  </w:style>
  <w:style w:type="paragraph" w:customStyle="1" w:styleId="A71123ACF39249E5AE324299894F0F88">
    <w:name w:val="A71123ACF39249E5AE324299894F0F88"/>
    <w:rsid w:val="00501327"/>
    <w:rPr>
      <w:rFonts w:eastAsiaTheme="minorHAnsi"/>
      <w:lang w:eastAsia="en-US"/>
    </w:rPr>
  </w:style>
  <w:style w:type="paragraph" w:customStyle="1" w:styleId="86E4FE221A4E4A3899340AAF872724D5">
    <w:name w:val="86E4FE221A4E4A3899340AAF872724D5"/>
    <w:rsid w:val="00501327"/>
    <w:rPr>
      <w:rFonts w:eastAsiaTheme="minorHAnsi"/>
      <w:lang w:eastAsia="en-US"/>
    </w:rPr>
  </w:style>
  <w:style w:type="paragraph" w:customStyle="1" w:styleId="FA68FC994D874D108E06119D0A362DC9">
    <w:name w:val="FA68FC994D874D108E06119D0A362DC9"/>
    <w:rsid w:val="00501327"/>
    <w:rPr>
      <w:rFonts w:eastAsiaTheme="minorHAnsi"/>
      <w:lang w:eastAsia="en-US"/>
    </w:rPr>
  </w:style>
  <w:style w:type="paragraph" w:customStyle="1" w:styleId="ECAD9720415E428BA6E2BD12DCBDB050">
    <w:name w:val="ECAD9720415E428BA6E2BD12DCBDB050"/>
    <w:rsid w:val="005013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6B009-DBA5-423E-83A9-560FB133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Next Generation MI - UNA LINEA - copia.dotx</Template>
  <TotalTime>0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2023-03-20T11:49:00Z</dcterms:created>
  <dcterms:modified xsi:type="dcterms:W3CDTF">2023-03-24T11:25:00Z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